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2" w:rsidRDefault="003E2DC2" w:rsidP="003E2DC2">
      <w:pPr>
        <w:rPr>
          <w:rFonts w:ascii="Georgia" w:hAnsi="Georgia"/>
          <w:color w:val="000000" w:themeColor="text1"/>
          <w:sz w:val="28"/>
          <w:szCs w:val="28"/>
          <w:u w:val="single"/>
        </w:rPr>
      </w:pPr>
      <w:r>
        <w:rPr>
          <w:rFonts w:ascii="Georgia" w:hAnsi="Georgia"/>
          <w:color w:val="000000" w:themeColor="text1"/>
          <w:sz w:val="28"/>
          <w:szCs w:val="28"/>
          <w:u w:val="single"/>
        </w:rPr>
        <w:t>Sommes-nous tributaires de la nonchalance de certains avocats ?</w:t>
      </w:r>
    </w:p>
    <w:p w:rsidR="003E2DC2" w:rsidRPr="005261CC" w:rsidRDefault="005261CC" w:rsidP="003E2DC2">
      <w:pPr>
        <w:rPr>
          <w:i/>
          <w:color w:val="7F7F7F" w:themeColor="text1" w:themeTint="80"/>
        </w:rPr>
      </w:pPr>
      <w:r w:rsidRPr="005261CC">
        <w:rPr>
          <w:i/>
          <w:color w:val="7F7F7F" w:themeColor="text1" w:themeTint="80"/>
        </w:rPr>
        <w:t>(Lorsque je parle de nonchalance, je reste très poli…)</w:t>
      </w:r>
    </w:p>
    <w:p w:rsidR="003E2DC2" w:rsidRDefault="003E2DC2" w:rsidP="003E2DC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Maître Bellotto,</w:t>
      </w:r>
    </w:p>
    <w:p w:rsidR="003E2DC2" w:rsidRDefault="003E2DC2" w:rsidP="003E2DC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Maître </w:t>
      </w:r>
      <w:proofErr w:type="spellStart"/>
      <w:r>
        <w:rPr>
          <w:rFonts w:ascii="Georgia" w:hAnsi="Georgia"/>
          <w:b/>
          <w:sz w:val="24"/>
          <w:szCs w:val="24"/>
        </w:rPr>
        <w:t>Bongiorno</w:t>
      </w:r>
      <w:proofErr w:type="spellEnd"/>
      <w:r>
        <w:rPr>
          <w:rFonts w:ascii="Georgia" w:hAnsi="Georgia"/>
          <w:b/>
          <w:sz w:val="24"/>
          <w:szCs w:val="24"/>
        </w:rPr>
        <w:t>,</w:t>
      </w:r>
    </w:p>
    <w:p w:rsidR="003E2DC2" w:rsidRPr="00D360BE" w:rsidRDefault="003E2DC2" w:rsidP="003E2DC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Maître Declairfayt,</w:t>
      </w:r>
    </w:p>
    <w:p w:rsidR="003E2DC2" w:rsidRDefault="003E2DC2" w:rsidP="003E2DC2">
      <w:pPr>
        <w:spacing w:after="0"/>
        <w:rPr>
          <w:rFonts w:ascii="Georgia" w:hAnsi="Georgia"/>
          <w:sz w:val="24"/>
          <w:szCs w:val="24"/>
        </w:rPr>
      </w:pPr>
    </w:p>
    <w:p w:rsidR="003E2DC2" w:rsidRDefault="003E2DC2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R</w:t>
      </w:r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éf : </w:t>
      </w:r>
      <w:proofErr w:type="spellStart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Liq</w:t>
      </w:r>
      <w:proofErr w:type="spellEnd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-Partage </w:t>
      </w:r>
      <w:proofErr w:type="spellStart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Succ</w:t>
      </w:r>
      <w:proofErr w:type="spellEnd"/>
      <w:r>
        <w:rPr>
          <w:rFonts w:ascii="Georgia" w:hAnsi="Georgia"/>
          <w:i/>
          <w:iCs/>
          <w:color w:val="7F7F7F" w:themeColor="text1" w:themeTint="80"/>
          <w:sz w:val="24"/>
          <w:szCs w:val="24"/>
        </w:rPr>
        <w:t>. KUCZEROWSKI/AB/TN</w:t>
      </w:r>
    </w:p>
    <w:p w:rsidR="000968B8" w:rsidRDefault="000968B8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0968B8" w:rsidRDefault="000968B8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  <w:r w:rsidRPr="000968B8">
        <w:rPr>
          <w:rFonts w:ascii="Georgia" w:hAnsi="Georgia"/>
          <w:iCs/>
          <w:color w:val="000000" w:themeColor="text1"/>
          <w:sz w:val="24"/>
          <w:szCs w:val="24"/>
        </w:rPr>
        <w:t xml:space="preserve">Ce 6 novembre 2018 j’envoyais un mél à Me </w:t>
      </w:r>
      <w:proofErr w:type="spellStart"/>
      <w:r w:rsidRPr="000968B8">
        <w:rPr>
          <w:rFonts w:ascii="Georgia" w:hAnsi="Georgia"/>
          <w:iCs/>
          <w:color w:val="000000" w:themeColor="text1"/>
          <w:sz w:val="24"/>
          <w:szCs w:val="24"/>
        </w:rPr>
        <w:t>Bongiorno</w:t>
      </w:r>
      <w:proofErr w:type="spellEnd"/>
      <w:r w:rsidRPr="000968B8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="00AC4337">
        <w:rPr>
          <w:rFonts w:ascii="Georgia" w:hAnsi="Georgia"/>
          <w:iCs/>
          <w:color w:val="000000" w:themeColor="text1"/>
          <w:sz w:val="24"/>
          <w:szCs w:val="24"/>
        </w:rPr>
        <w:t xml:space="preserve">pour connaître le contenu de la lettre </w:t>
      </w:r>
      <w:r w:rsidR="00AC4337" w:rsidRPr="008F7FD9">
        <w:rPr>
          <w:rFonts w:ascii="Georgia" w:hAnsi="Georgia"/>
          <w:i/>
          <w:iCs/>
          <w:color w:val="7F7F7F" w:themeColor="text1" w:themeTint="80"/>
          <w:sz w:val="24"/>
          <w:szCs w:val="24"/>
        </w:rPr>
        <w:t>(ou mail)</w:t>
      </w:r>
      <w:r w:rsidR="00AC4337">
        <w:rPr>
          <w:rFonts w:ascii="Georgia" w:hAnsi="Georgia"/>
          <w:iCs/>
          <w:color w:val="000000" w:themeColor="text1"/>
          <w:sz w:val="24"/>
          <w:szCs w:val="24"/>
        </w:rPr>
        <w:t xml:space="preserve"> de Me Schlögel vous </w:t>
      </w:r>
      <w:r w:rsidR="00A27F0A">
        <w:rPr>
          <w:rFonts w:ascii="Georgia" w:hAnsi="Georgia"/>
          <w:iCs/>
          <w:color w:val="000000" w:themeColor="text1"/>
          <w:sz w:val="24"/>
          <w:szCs w:val="24"/>
        </w:rPr>
        <w:t>étant adressée.</w:t>
      </w:r>
    </w:p>
    <w:p w:rsidR="00A27F0A" w:rsidRDefault="00A27F0A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 xml:space="preserve">Je découvre avec étonnement le contenu de celle-ci </w:t>
      </w:r>
      <w:r w:rsidRPr="008F7FD9">
        <w:rPr>
          <w:rFonts w:ascii="Georgia" w:hAnsi="Georgia"/>
          <w:i/>
          <w:iCs/>
          <w:color w:val="7F7F7F" w:themeColor="text1" w:themeTint="80"/>
          <w:sz w:val="24"/>
          <w:szCs w:val="24"/>
        </w:rPr>
        <w:t>(voir ci-dessous)</w:t>
      </w:r>
      <w:r>
        <w:rPr>
          <w:rFonts w:ascii="Georgia" w:hAnsi="Georgia"/>
          <w:iCs/>
          <w:color w:val="000000" w:themeColor="text1"/>
          <w:sz w:val="24"/>
          <w:szCs w:val="24"/>
        </w:rPr>
        <w:t>.</w:t>
      </w:r>
    </w:p>
    <w:p w:rsidR="008F7FD9" w:rsidRDefault="008F7FD9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213360</wp:posOffset>
            </wp:positionV>
            <wp:extent cx="5762625" cy="5448300"/>
            <wp:effectExtent l="19050" t="0" r="9525" b="0"/>
            <wp:wrapNone/>
            <wp:docPr id="1" name="Image 0" descr="01 - 13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13 août 2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FD9" w:rsidRDefault="008F7FD9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8F7FD9" w:rsidRPr="000968B8" w:rsidRDefault="008F7FD9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0968B8" w:rsidRDefault="000968B8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D37E65" w:rsidRDefault="00ED2549" w:rsidP="00D37E65">
      <w:pPr>
        <w:rPr>
          <w:rFonts w:ascii="Georgia" w:hAnsi="Georgia"/>
          <w:color w:val="000000"/>
          <w:sz w:val="24"/>
          <w:szCs w:val="24"/>
        </w:rPr>
      </w:pPr>
      <w:r w:rsidRPr="00ED2549">
        <w:rPr>
          <w:rFonts w:ascii="Georgia" w:hAnsi="Georgia"/>
          <w:iCs/>
          <w:color w:val="000000" w:themeColor="text1"/>
          <w:sz w:val="24"/>
          <w:szCs w:val="24"/>
        </w:rPr>
        <w:lastRenderedPageBreak/>
        <w:t>Toujours ce 6 novembre 2018</w:t>
      </w:r>
      <w:r>
        <w:rPr>
          <w:rFonts w:ascii="Georgia" w:hAnsi="Georgia"/>
          <w:iCs/>
          <w:color w:val="000000" w:themeColor="text1"/>
          <w:sz w:val="24"/>
          <w:szCs w:val="24"/>
        </w:rPr>
        <w:t xml:space="preserve"> je renvoyais un second mail</w:t>
      </w:r>
      <w:r w:rsidR="00D37E65">
        <w:rPr>
          <w:rFonts w:ascii="Georgia" w:hAnsi="Georgia"/>
          <w:iCs/>
          <w:color w:val="000000" w:themeColor="text1"/>
          <w:sz w:val="24"/>
          <w:szCs w:val="24"/>
        </w:rPr>
        <w:t xml:space="preserve"> à Me </w:t>
      </w:r>
      <w:proofErr w:type="spellStart"/>
      <w:r w:rsidR="00D37E65">
        <w:rPr>
          <w:rFonts w:ascii="Georgia" w:hAnsi="Georgia"/>
          <w:iCs/>
          <w:color w:val="000000" w:themeColor="text1"/>
          <w:sz w:val="24"/>
          <w:szCs w:val="24"/>
        </w:rPr>
        <w:t>Bongiorno</w:t>
      </w:r>
      <w:proofErr w:type="spellEnd"/>
      <w:r w:rsidR="00D37E65">
        <w:rPr>
          <w:rFonts w:ascii="Georgia" w:hAnsi="Georgia"/>
          <w:iCs/>
          <w:color w:val="000000" w:themeColor="text1"/>
          <w:sz w:val="24"/>
          <w:szCs w:val="24"/>
        </w:rPr>
        <w:t xml:space="preserve"> afin de prendre connaissance de </w:t>
      </w:r>
      <w:r w:rsidR="00D37E65">
        <w:rPr>
          <w:rFonts w:ascii="Georgia" w:hAnsi="Georgia"/>
          <w:color w:val="000000"/>
          <w:sz w:val="24"/>
          <w:szCs w:val="24"/>
        </w:rPr>
        <w:t>votre courrier envoyé à Maître Schlögel le 28 août 2018 ?</w:t>
      </w: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251460</wp:posOffset>
            </wp:positionV>
            <wp:extent cx="5762625" cy="7048500"/>
            <wp:effectExtent l="19050" t="0" r="9525" b="0"/>
            <wp:wrapNone/>
            <wp:docPr id="2" name="Image 1" descr="02 - 28 aoû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28 août 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</w:p>
    <w:p w:rsidR="000F4860" w:rsidRDefault="000F4860" w:rsidP="00D37E65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Jusqu’à ce jour, mon épouse et moi-même n’avons </w:t>
      </w:r>
      <w:r w:rsidRPr="000F4860">
        <w:rPr>
          <w:rFonts w:ascii="Georgia" w:hAnsi="Georgia"/>
          <w:b/>
          <w:color w:val="000000"/>
          <w:sz w:val="24"/>
          <w:szCs w:val="24"/>
        </w:rPr>
        <w:t>JAMAIS</w:t>
      </w:r>
      <w:r>
        <w:rPr>
          <w:rFonts w:ascii="Georgia" w:hAnsi="Georgia"/>
          <w:color w:val="000000"/>
          <w:sz w:val="24"/>
          <w:szCs w:val="24"/>
        </w:rPr>
        <w:t xml:space="preserve"> eu vent de ces deux lettres.</w:t>
      </w:r>
    </w:p>
    <w:p w:rsidR="00F203CD" w:rsidRDefault="005C45FF" w:rsidP="006F72C1">
      <w:pPr>
        <w:spacing w:after="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° Avez-vous proposé trois dates en vue d’une réunion à Me Schlögel ?</w:t>
      </w:r>
    </w:p>
    <w:p w:rsidR="006F72C1" w:rsidRDefault="006F72C1" w:rsidP="006F72C1">
      <w:pPr>
        <w:spacing w:after="0"/>
        <w:rPr>
          <w:rFonts w:ascii="Georgia" w:hAnsi="Georgia"/>
          <w:color w:val="000000"/>
          <w:sz w:val="24"/>
          <w:szCs w:val="24"/>
        </w:rPr>
      </w:pPr>
      <w:r w:rsidRPr="006F72C1">
        <w:rPr>
          <w:rFonts w:ascii="Georgia" w:hAnsi="Georgia"/>
          <w:i/>
          <w:color w:val="7F7F7F" w:themeColor="text1" w:themeTint="80"/>
          <w:sz w:val="24"/>
          <w:szCs w:val="24"/>
        </w:rPr>
        <w:t>(Si oui, nous sommes au courant de rien)</w:t>
      </w:r>
      <w:r>
        <w:rPr>
          <w:rFonts w:ascii="Georgia" w:hAnsi="Georgia"/>
          <w:color w:val="000000"/>
          <w:sz w:val="24"/>
          <w:szCs w:val="24"/>
        </w:rPr>
        <w:t>.</w:t>
      </w:r>
    </w:p>
    <w:p w:rsidR="006F72C1" w:rsidRDefault="006F72C1" w:rsidP="006F72C1">
      <w:pPr>
        <w:spacing w:after="0"/>
        <w:rPr>
          <w:rFonts w:ascii="Georgia" w:hAnsi="Georgia"/>
          <w:color w:val="000000"/>
          <w:sz w:val="24"/>
          <w:szCs w:val="24"/>
        </w:rPr>
      </w:pPr>
    </w:p>
    <w:p w:rsidR="005C45FF" w:rsidRDefault="005C45FF" w:rsidP="00D37E65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° </w:t>
      </w:r>
      <w:r w:rsidR="00DE0627">
        <w:rPr>
          <w:rFonts w:ascii="Georgia" w:hAnsi="Georgia"/>
          <w:color w:val="000000"/>
          <w:sz w:val="24"/>
          <w:szCs w:val="24"/>
        </w:rPr>
        <w:t xml:space="preserve">Comment voulez-vous accepter ou </w:t>
      </w:r>
      <w:r w:rsidR="006F72C1">
        <w:rPr>
          <w:rFonts w:ascii="Georgia" w:hAnsi="Georgia"/>
          <w:color w:val="000000"/>
          <w:sz w:val="24"/>
          <w:szCs w:val="24"/>
        </w:rPr>
        <w:t>faire appel de ce jugement si Me Schlögel</w:t>
      </w:r>
      <w:r w:rsidR="00DE0627">
        <w:rPr>
          <w:rFonts w:ascii="Georgia" w:hAnsi="Georgia"/>
          <w:color w:val="000000"/>
          <w:sz w:val="24"/>
          <w:szCs w:val="24"/>
        </w:rPr>
        <w:t xml:space="preserve"> ne nous signifie rien du tout ? </w:t>
      </w:r>
      <w:r w:rsidR="00DE0627" w:rsidRPr="00DE0627">
        <w:rPr>
          <w:rFonts w:ascii="Georgia" w:hAnsi="Georgia"/>
          <w:i/>
          <w:color w:val="7F7F7F" w:themeColor="text1" w:themeTint="80"/>
          <w:sz w:val="24"/>
          <w:szCs w:val="24"/>
        </w:rPr>
        <w:t>(Pour rappel, excepté la désignation d’un Notaire Judiciaire, comme l’avait écrit dans plusieurs mails Me Lejeune, nous voulons savoir de quoi d’autres les avocats ont parlé au Tribunal ?)</w:t>
      </w:r>
      <w:r w:rsidR="00DE0627">
        <w:rPr>
          <w:rFonts w:ascii="Georgia" w:hAnsi="Georgia"/>
          <w:color w:val="000000"/>
          <w:sz w:val="24"/>
          <w:szCs w:val="24"/>
        </w:rPr>
        <w:t>.</w:t>
      </w:r>
    </w:p>
    <w:p w:rsidR="000F4860" w:rsidRDefault="00DE0627" w:rsidP="00D37E65">
      <w:pPr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 xml:space="preserve">° </w:t>
      </w:r>
      <w:r w:rsidR="006F72C1">
        <w:rPr>
          <w:rFonts w:ascii="Georgia" w:hAnsi="Georgia"/>
          <w:iCs/>
          <w:color w:val="000000" w:themeColor="text1"/>
          <w:sz w:val="24"/>
          <w:szCs w:val="24"/>
        </w:rPr>
        <w:t>Aujourd’hui nous avons été reprendre notre dossier chez Me Schlögel… donc il n’y a plus lieu de lui envoyer quoi que ce soit.</w:t>
      </w:r>
    </w:p>
    <w:p w:rsidR="00C11180" w:rsidRDefault="00C11180" w:rsidP="00D37E65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C11180" w:rsidRDefault="00C11180" w:rsidP="00D37E65">
      <w:pPr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>Bien à vous.</w:t>
      </w:r>
    </w:p>
    <w:p w:rsidR="00C11180" w:rsidRDefault="00C11180" w:rsidP="00D37E65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C11180" w:rsidRPr="00D37E65" w:rsidRDefault="00C11180" w:rsidP="00D37E65">
      <w:pPr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>
        <w:rPr>
          <w:rFonts w:ascii="Georgia" w:hAnsi="Georgia"/>
          <w:iCs/>
          <w:color w:val="000000" w:themeColor="text1"/>
          <w:sz w:val="24"/>
          <w:szCs w:val="24"/>
        </w:rPr>
        <w:tab/>
        <w:t>Mr. Philippe DELBROUCK</w:t>
      </w:r>
    </w:p>
    <w:p w:rsidR="00D37E65" w:rsidRPr="00ED2549" w:rsidRDefault="00D37E65" w:rsidP="003E2DC2">
      <w:pPr>
        <w:rPr>
          <w:rFonts w:ascii="Georgia" w:hAnsi="Georgia"/>
          <w:iCs/>
          <w:color w:val="000000" w:themeColor="text1"/>
          <w:sz w:val="24"/>
          <w:szCs w:val="24"/>
        </w:rPr>
      </w:pPr>
    </w:p>
    <w:p w:rsidR="008F7FD9" w:rsidRDefault="008F7FD9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0968B8" w:rsidRDefault="000968B8" w:rsidP="003E2DC2">
      <w:pPr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</w:p>
    <w:p w:rsidR="001B022E" w:rsidRDefault="001B022E"/>
    <w:p w:rsidR="003E2DC2" w:rsidRDefault="003E2DC2"/>
    <w:sectPr w:rsidR="003E2DC2" w:rsidSect="001B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DC2"/>
    <w:rsid w:val="000968B8"/>
    <w:rsid w:val="000F4860"/>
    <w:rsid w:val="001B022E"/>
    <w:rsid w:val="003E2DC2"/>
    <w:rsid w:val="005261CC"/>
    <w:rsid w:val="005C45FF"/>
    <w:rsid w:val="005E0475"/>
    <w:rsid w:val="006F72C1"/>
    <w:rsid w:val="008F7FD9"/>
    <w:rsid w:val="00A27F0A"/>
    <w:rsid w:val="00AC4337"/>
    <w:rsid w:val="00C11180"/>
    <w:rsid w:val="00D360BE"/>
    <w:rsid w:val="00D37E65"/>
    <w:rsid w:val="00DE0627"/>
    <w:rsid w:val="00ED2549"/>
    <w:rsid w:val="00F2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16</cp:revision>
  <dcterms:created xsi:type="dcterms:W3CDTF">2018-11-06T17:20:00Z</dcterms:created>
  <dcterms:modified xsi:type="dcterms:W3CDTF">2018-11-06T17:50:00Z</dcterms:modified>
</cp:coreProperties>
</file>